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18B00" w14:textId="1E0DC091" w:rsidR="00486EC1" w:rsidRDefault="00486EC1" w:rsidP="00F75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AAA">
        <w:rPr>
          <w:rFonts w:ascii="Times New Roman" w:hAnsi="Times New Roman" w:cs="Times New Roman"/>
          <w:sz w:val="24"/>
          <w:szCs w:val="24"/>
        </w:rPr>
        <w:t>Na temelju članka 3</w:t>
      </w:r>
      <w:r w:rsidR="00F055F0">
        <w:rPr>
          <w:rFonts w:ascii="Times New Roman" w:hAnsi="Times New Roman" w:cs="Times New Roman"/>
          <w:sz w:val="24"/>
          <w:szCs w:val="24"/>
        </w:rPr>
        <w:t>4</w:t>
      </w:r>
      <w:r w:rsidRPr="00697AAA">
        <w:rPr>
          <w:rFonts w:ascii="Times New Roman" w:hAnsi="Times New Roman" w:cs="Times New Roman"/>
          <w:sz w:val="24"/>
          <w:szCs w:val="24"/>
        </w:rPr>
        <w:t xml:space="preserve">. Statuta Općine Skrad ("Službene novine </w:t>
      </w:r>
      <w:r>
        <w:rPr>
          <w:rFonts w:ascii="Times New Roman" w:hAnsi="Times New Roman" w:cs="Times New Roman"/>
          <w:sz w:val="24"/>
          <w:szCs w:val="24"/>
        </w:rPr>
        <w:t>Općine Skrad“ broj 3/</w:t>
      </w:r>
      <w:r w:rsidR="00F055F0">
        <w:rPr>
          <w:rFonts w:ascii="Times New Roman" w:hAnsi="Times New Roman" w:cs="Times New Roman"/>
          <w:sz w:val="24"/>
          <w:szCs w:val="24"/>
        </w:rPr>
        <w:t>21</w:t>
      </w:r>
      <w:r w:rsidRPr="00697AAA">
        <w:rPr>
          <w:rFonts w:ascii="Times New Roman" w:hAnsi="Times New Roman" w:cs="Times New Roman"/>
          <w:sz w:val="24"/>
          <w:szCs w:val="24"/>
        </w:rPr>
        <w:t>), Općinsko vijeće Općine Skrad, na</w:t>
      </w:r>
      <w:r w:rsidR="007339BE">
        <w:rPr>
          <w:rFonts w:ascii="Times New Roman" w:hAnsi="Times New Roman" w:cs="Times New Roman"/>
          <w:sz w:val="24"/>
          <w:szCs w:val="24"/>
        </w:rPr>
        <w:t xml:space="preserve"> 25.</w:t>
      </w:r>
      <w:r w:rsidRPr="00697AAA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9C6104">
        <w:rPr>
          <w:rFonts w:ascii="Times New Roman" w:hAnsi="Times New Roman" w:cs="Times New Roman"/>
          <w:sz w:val="24"/>
          <w:szCs w:val="24"/>
        </w:rPr>
        <w:t>__</w:t>
      </w:r>
      <w:r w:rsidR="000427A8">
        <w:rPr>
          <w:rFonts w:ascii="Times New Roman" w:hAnsi="Times New Roman" w:cs="Times New Roman"/>
          <w:sz w:val="24"/>
          <w:szCs w:val="24"/>
        </w:rPr>
        <w:t xml:space="preserve">. </w:t>
      </w:r>
      <w:r w:rsidR="009C6104">
        <w:rPr>
          <w:rFonts w:ascii="Times New Roman" w:hAnsi="Times New Roman" w:cs="Times New Roman"/>
          <w:sz w:val="24"/>
          <w:szCs w:val="24"/>
        </w:rPr>
        <w:t>prosinc</w:t>
      </w:r>
      <w:r w:rsidR="000427A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9D64E5">
        <w:rPr>
          <w:rFonts w:ascii="Times New Roman" w:hAnsi="Times New Roman" w:cs="Times New Roman"/>
          <w:sz w:val="24"/>
          <w:szCs w:val="24"/>
        </w:rPr>
        <w:t>4</w:t>
      </w:r>
      <w:r w:rsidRPr="00697AAA">
        <w:rPr>
          <w:rFonts w:ascii="Times New Roman" w:hAnsi="Times New Roman" w:cs="Times New Roman"/>
          <w:sz w:val="24"/>
          <w:szCs w:val="24"/>
        </w:rPr>
        <w:t xml:space="preserve">. godine, donijelo je </w:t>
      </w:r>
    </w:p>
    <w:p w14:paraId="606E49DA" w14:textId="77777777" w:rsidR="00486EC1" w:rsidRDefault="00486EC1" w:rsidP="00F75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2141BA6" w14:textId="77777777" w:rsidR="00486EC1" w:rsidRDefault="00486EC1" w:rsidP="00F75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3C719C6" w14:textId="77777777" w:rsidR="00E54ACF" w:rsidRPr="009054A1" w:rsidRDefault="00E54ACF" w:rsidP="00E54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7834A136" w14:textId="07E7ED4E" w:rsidR="00E54ACF" w:rsidRDefault="00E54ACF" w:rsidP="00E54AC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9C6104">
        <w:rPr>
          <w:rFonts w:ascii="Times New Roman" w:hAnsi="Times New Roman" w:cs="Times New Roman"/>
          <w:b/>
          <w:bCs/>
          <w:sz w:val="24"/>
          <w:szCs w:val="24"/>
        </w:rPr>
        <w:t>drugim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izmjenama i dopunama P</w:t>
      </w:r>
      <w:r w:rsidRPr="00697AAA">
        <w:rPr>
          <w:rFonts w:ascii="Times New Roman" w:hAnsi="Times New Roman" w:cs="Times New Roman"/>
          <w:b/>
          <w:bCs/>
          <w:sz w:val="24"/>
          <w:szCs w:val="24"/>
        </w:rPr>
        <w:t>lan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697AAA">
        <w:rPr>
          <w:rFonts w:ascii="Times New Roman" w:hAnsi="Times New Roman" w:cs="Times New Roman"/>
          <w:b/>
          <w:bCs/>
          <w:sz w:val="24"/>
          <w:szCs w:val="24"/>
        </w:rPr>
        <w:t xml:space="preserve"> gradnje komunalnih</w:t>
      </w:r>
    </w:p>
    <w:p w14:paraId="16197E1E" w14:textId="16D411B3" w:rsidR="00E54ACF" w:rsidRPr="00697AAA" w:rsidRDefault="00E54ACF" w:rsidP="00E54AC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97AAA">
        <w:rPr>
          <w:rFonts w:ascii="Times New Roman" w:hAnsi="Times New Roman" w:cs="Times New Roman"/>
          <w:b/>
          <w:bCs/>
          <w:sz w:val="24"/>
          <w:szCs w:val="24"/>
        </w:rPr>
        <w:t>vodnih građevina za 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D64E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97AAA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40E12C6E" w14:textId="77777777" w:rsidR="00486EC1" w:rsidRDefault="00486EC1" w:rsidP="00F75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724B0F" w14:textId="77777777" w:rsidR="00486EC1" w:rsidRDefault="00486EC1" w:rsidP="00F75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B642C8" w14:textId="77777777" w:rsidR="00486EC1" w:rsidRDefault="00486EC1" w:rsidP="00F755B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97AAA">
        <w:rPr>
          <w:rFonts w:ascii="Times New Roman" w:hAnsi="Times New Roman" w:cs="Times New Roman"/>
          <w:sz w:val="24"/>
          <w:szCs w:val="24"/>
        </w:rPr>
        <w:t>Članak 1.</w:t>
      </w:r>
    </w:p>
    <w:p w14:paraId="7B2CE5AB" w14:textId="77777777" w:rsidR="00486EC1" w:rsidRDefault="00486EC1" w:rsidP="00F755B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72ACA2D9" w14:textId="0F0157BC" w:rsidR="002B2795" w:rsidRDefault="002B2795" w:rsidP="002B27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8048990"/>
      <w:r>
        <w:rPr>
          <w:rFonts w:ascii="Times New Roman" w:hAnsi="Times New Roman" w:cs="Times New Roman"/>
          <w:sz w:val="24"/>
          <w:szCs w:val="24"/>
        </w:rPr>
        <w:t>U P</w:t>
      </w:r>
      <w:r w:rsidRPr="00697AAA">
        <w:rPr>
          <w:rFonts w:ascii="Times New Roman" w:hAnsi="Times New Roman" w:cs="Times New Roman"/>
          <w:sz w:val="24"/>
          <w:szCs w:val="24"/>
        </w:rPr>
        <w:t>lan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697A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gradnje komunalnih vodnih građevina za 202</w:t>
      </w:r>
      <w:r w:rsidR="009D64E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godinu („Službene novine Općine Skrad“ broj 1</w:t>
      </w:r>
      <w:r w:rsidR="00F37C3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/2</w:t>
      </w:r>
      <w:r w:rsidR="009D64E5">
        <w:rPr>
          <w:rFonts w:ascii="Times New Roman" w:hAnsi="Times New Roman" w:cs="Times New Roman"/>
          <w:sz w:val="24"/>
          <w:szCs w:val="24"/>
        </w:rPr>
        <w:t>3</w:t>
      </w:r>
      <w:r w:rsidR="009C6104">
        <w:rPr>
          <w:rFonts w:ascii="Times New Roman" w:hAnsi="Times New Roman" w:cs="Times New Roman"/>
          <w:sz w:val="24"/>
          <w:szCs w:val="24"/>
        </w:rPr>
        <w:t xml:space="preserve"> i 6/24</w:t>
      </w:r>
      <w:r>
        <w:rPr>
          <w:rFonts w:ascii="Times New Roman" w:hAnsi="Times New Roman" w:cs="Times New Roman"/>
          <w:sz w:val="24"/>
          <w:szCs w:val="24"/>
        </w:rPr>
        <w:t>) članak 1. mijenja se i glasi:</w:t>
      </w:r>
    </w:p>
    <w:bookmarkEnd w:id="0"/>
    <w:p w14:paraId="0473CA5C" w14:textId="503398D0" w:rsidR="00486EC1" w:rsidRDefault="002B2795" w:rsidP="00697AA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486EC1" w:rsidRPr="00697AAA">
        <w:rPr>
          <w:rFonts w:ascii="Times New Roman" w:hAnsi="Times New Roman" w:cs="Times New Roman"/>
          <w:sz w:val="24"/>
          <w:szCs w:val="24"/>
        </w:rPr>
        <w:t>Ovim Planom utvrđuju se izvori financiranja te opis poslova s procjenom troškova za gradnju objekata i uređaja te za nabavu opreme s iskazom financijskih sredstava za ostvarivanje Plana za 20</w:t>
      </w:r>
      <w:r w:rsidR="00486EC1">
        <w:rPr>
          <w:rFonts w:ascii="Times New Roman" w:hAnsi="Times New Roman" w:cs="Times New Roman"/>
          <w:sz w:val="24"/>
          <w:szCs w:val="24"/>
        </w:rPr>
        <w:t>2</w:t>
      </w:r>
      <w:r w:rsidR="009D64E5">
        <w:rPr>
          <w:rFonts w:ascii="Times New Roman" w:hAnsi="Times New Roman" w:cs="Times New Roman"/>
          <w:sz w:val="24"/>
          <w:szCs w:val="24"/>
        </w:rPr>
        <w:t>4</w:t>
      </w:r>
      <w:r w:rsidR="00486EC1" w:rsidRPr="00697AAA">
        <w:rPr>
          <w:rFonts w:ascii="Times New Roman" w:hAnsi="Times New Roman" w:cs="Times New Roman"/>
          <w:sz w:val="24"/>
          <w:szCs w:val="24"/>
        </w:rPr>
        <w:t>. godinu.</w:t>
      </w:r>
    </w:p>
    <w:p w14:paraId="12AC75F4" w14:textId="77777777" w:rsidR="00486EC1" w:rsidRPr="00697AAA" w:rsidRDefault="00486EC1" w:rsidP="005A11CD">
      <w:pPr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7AAA">
        <w:rPr>
          <w:rFonts w:ascii="Times New Roman" w:hAnsi="Times New Roman" w:cs="Times New Roman"/>
          <w:sz w:val="24"/>
          <w:szCs w:val="24"/>
        </w:rPr>
        <w:t>A) IZVORI PRIHODA</w:t>
      </w:r>
    </w:p>
    <w:p w14:paraId="7D35DB24" w14:textId="77777777" w:rsidR="00486EC1" w:rsidRDefault="00486EC1" w:rsidP="003F4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7AAA">
        <w:rPr>
          <w:rFonts w:ascii="Times New Roman" w:hAnsi="Times New Roman" w:cs="Times New Roman"/>
          <w:sz w:val="24"/>
          <w:szCs w:val="24"/>
        </w:rPr>
        <w:t>Sredstva za ostvarenje ovog Plana čine:</w:t>
      </w:r>
    </w:p>
    <w:p w14:paraId="1624FB8D" w14:textId="380E1A76" w:rsidR="00486EC1" w:rsidRDefault="00486EC1" w:rsidP="003F4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2F6A">
        <w:rPr>
          <w:rFonts w:ascii="Times New Roman" w:hAnsi="Times New Roman" w:cs="Times New Roman"/>
          <w:sz w:val="24"/>
          <w:szCs w:val="24"/>
        </w:rPr>
        <w:t xml:space="preserve">1. Naknada za korištenje prostora elektrane (poz. 22)                         </w:t>
      </w:r>
      <w:r w:rsidR="00212F6A">
        <w:rPr>
          <w:rFonts w:ascii="Times New Roman" w:hAnsi="Times New Roman" w:cs="Times New Roman"/>
          <w:sz w:val="24"/>
          <w:szCs w:val="24"/>
        </w:rPr>
        <w:t xml:space="preserve">     </w:t>
      </w:r>
      <w:r w:rsidR="009D64E5">
        <w:rPr>
          <w:rFonts w:ascii="Times New Roman" w:hAnsi="Times New Roman" w:cs="Times New Roman"/>
          <w:sz w:val="24"/>
          <w:szCs w:val="24"/>
        </w:rPr>
        <w:t>1</w:t>
      </w:r>
      <w:r w:rsidR="009C6104">
        <w:rPr>
          <w:rFonts w:ascii="Times New Roman" w:hAnsi="Times New Roman" w:cs="Times New Roman"/>
          <w:sz w:val="24"/>
          <w:szCs w:val="24"/>
        </w:rPr>
        <w:t>4</w:t>
      </w:r>
      <w:r w:rsidRPr="00212F6A">
        <w:rPr>
          <w:rFonts w:ascii="Times New Roman" w:hAnsi="Times New Roman" w:cs="Times New Roman"/>
          <w:sz w:val="24"/>
          <w:szCs w:val="24"/>
        </w:rPr>
        <w:t>.</w:t>
      </w:r>
      <w:r w:rsidR="009C6104">
        <w:rPr>
          <w:rFonts w:ascii="Times New Roman" w:hAnsi="Times New Roman" w:cs="Times New Roman"/>
          <w:sz w:val="24"/>
          <w:szCs w:val="24"/>
        </w:rPr>
        <w:t>000</w:t>
      </w:r>
      <w:r w:rsidRPr="00212F6A">
        <w:rPr>
          <w:rFonts w:ascii="Times New Roman" w:hAnsi="Times New Roman" w:cs="Times New Roman"/>
          <w:sz w:val="24"/>
          <w:szCs w:val="24"/>
        </w:rPr>
        <w:t xml:space="preserve">,00 </w:t>
      </w:r>
      <w:r w:rsidR="00F37C3F">
        <w:rPr>
          <w:rFonts w:ascii="Times New Roman" w:hAnsi="Times New Roman" w:cs="Times New Roman"/>
          <w:sz w:val="24"/>
          <w:szCs w:val="24"/>
        </w:rPr>
        <w:t>EUR</w:t>
      </w:r>
    </w:p>
    <w:p w14:paraId="10C2B5A0" w14:textId="1BDAA351" w:rsidR="00212F6A" w:rsidRPr="00212F6A" w:rsidRDefault="00212F6A" w:rsidP="003F44D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2F6A">
        <w:rPr>
          <w:rFonts w:ascii="Times New Roman" w:hAnsi="Times New Roman" w:cs="Times New Roman"/>
          <w:sz w:val="24"/>
          <w:szCs w:val="24"/>
          <w:u w:val="single"/>
        </w:rPr>
        <w:t>2. Ostal</w:t>
      </w:r>
      <w:r w:rsidR="00F30AAD">
        <w:rPr>
          <w:rFonts w:ascii="Times New Roman" w:hAnsi="Times New Roman" w:cs="Times New Roman"/>
          <w:sz w:val="24"/>
          <w:szCs w:val="24"/>
          <w:u w:val="single"/>
        </w:rPr>
        <w:t>a</w:t>
      </w:r>
      <w:r w:rsidRPr="00212F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30AAD">
        <w:rPr>
          <w:rFonts w:ascii="Times New Roman" w:hAnsi="Times New Roman" w:cs="Times New Roman"/>
          <w:sz w:val="24"/>
          <w:szCs w:val="24"/>
          <w:u w:val="single"/>
        </w:rPr>
        <w:t>sredstva</w:t>
      </w:r>
      <w:r w:rsidRPr="00212F6A">
        <w:rPr>
          <w:rFonts w:ascii="Times New Roman" w:hAnsi="Times New Roman" w:cs="Times New Roman"/>
          <w:sz w:val="24"/>
          <w:szCs w:val="24"/>
          <w:u w:val="single"/>
        </w:rPr>
        <w:t xml:space="preserve"> proračuna Općine Skrad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7433F3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9C6104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9D64E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C6104">
        <w:rPr>
          <w:rFonts w:ascii="Times New Roman" w:hAnsi="Times New Roman" w:cs="Times New Roman"/>
          <w:sz w:val="24"/>
          <w:szCs w:val="24"/>
          <w:u w:val="single"/>
        </w:rPr>
        <w:t>200</w:t>
      </w:r>
      <w:r w:rsidRPr="00212F6A">
        <w:rPr>
          <w:rFonts w:ascii="Times New Roman" w:hAnsi="Times New Roman" w:cs="Times New Roman"/>
          <w:sz w:val="24"/>
          <w:szCs w:val="24"/>
          <w:u w:val="single"/>
        </w:rPr>
        <w:t xml:space="preserve">,00 </w:t>
      </w:r>
      <w:r w:rsidR="00F37C3F">
        <w:rPr>
          <w:rFonts w:ascii="Times New Roman" w:hAnsi="Times New Roman" w:cs="Times New Roman"/>
          <w:sz w:val="24"/>
          <w:szCs w:val="24"/>
          <w:u w:val="single"/>
        </w:rPr>
        <w:t>EUR</w:t>
      </w:r>
    </w:p>
    <w:p w14:paraId="23D31349" w14:textId="77777777" w:rsidR="00486EC1" w:rsidRPr="00E516E0" w:rsidRDefault="00486EC1" w:rsidP="00697AA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397A0CC" w14:textId="06ED13E6" w:rsidR="00486EC1" w:rsidRPr="00E516E0" w:rsidRDefault="00486EC1" w:rsidP="003F44D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16E0">
        <w:rPr>
          <w:rFonts w:ascii="Times New Roman" w:hAnsi="Times New Roman" w:cs="Times New Roman"/>
          <w:sz w:val="24"/>
          <w:szCs w:val="24"/>
          <w:u w:val="single"/>
        </w:rPr>
        <w:t xml:space="preserve">UKUPNO A)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E516E0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</w:t>
      </w:r>
      <w:r w:rsidR="00F37C3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C6104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E516E0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C610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F37C3F">
        <w:rPr>
          <w:rFonts w:ascii="Times New Roman" w:hAnsi="Times New Roman" w:cs="Times New Roman"/>
          <w:sz w:val="24"/>
          <w:szCs w:val="24"/>
          <w:u w:val="single"/>
        </w:rPr>
        <w:t>00</w:t>
      </w:r>
      <w:r w:rsidRPr="00E516E0">
        <w:rPr>
          <w:rFonts w:ascii="Times New Roman" w:hAnsi="Times New Roman" w:cs="Times New Roman"/>
          <w:sz w:val="24"/>
          <w:szCs w:val="24"/>
          <w:u w:val="single"/>
        </w:rPr>
        <w:t xml:space="preserve">,00 </w:t>
      </w:r>
      <w:r w:rsidR="00F37C3F">
        <w:rPr>
          <w:rFonts w:ascii="Times New Roman" w:hAnsi="Times New Roman" w:cs="Times New Roman"/>
          <w:sz w:val="24"/>
          <w:szCs w:val="24"/>
          <w:u w:val="single"/>
        </w:rPr>
        <w:t>EUR</w:t>
      </w:r>
    </w:p>
    <w:p w14:paraId="1B00A4AD" w14:textId="77777777" w:rsidR="00486EC1" w:rsidRDefault="00486EC1" w:rsidP="00697AA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2BA505A" w14:textId="77777777" w:rsidR="00486EC1" w:rsidRPr="00E516E0" w:rsidRDefault="00486EC1" w:rsidP="00697AA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0A93575" w14:textId="77777777" w:rsidR="00486EC1" w:rsidRPr="00E516E0" w:rsidRDefault="00486EC1" w:rsidP="003F44D6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516E0">
        <w:rPr>
          <w:rFonts w:ascii="Times New Roman" w:hAnsi="Times New Roman" w:cs="Times New Roman"/>
          <w:sz w:val="24"/>
          <w:szCs w:val="24"/>
        </w:rPr>
        <w:t>B) GRADNJA I ODRŽAVANJE KOMUNALNIH VODNIH GRAĐEVINA</w:t>
      </w:r>
    </w:p>
    <w:p w14:paraId="18C6981D" w14:textId="21419D1F" w:rsidR="00F37C3F" w:rsidRPr="00F37C3F" w:rsidRDefault="00486EC1" w:rsidP="003F4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7C3F">
        <w:rPr>
          <w:rFonts w:ascii="Times New Roman" w:hAnsi="Times New Roman" w:cs="Times New Roman"/>
          <w:sz w:val="24"/>
          <w:szCs w:val="24"/>
        </w:rPr>
        <w:t xml:space="preserve">1. Sanacija vodoopskrbnog sustava Skrad (poz. 150)                                </w:t>
      </w:r>
      <w:r w:rsidR="009D64E5">
        <w:rPr>
          <w:rFonts w:ascii="Times New Roman" w:hAnsi="Times New Roman" w:cs="Times New Roman"/>
          <w:sz w:val="24"/>
          <w:szCs w:val="24"/>
        </w:rPr>
        <w:t xml:space="preserve"> </w:t>
      </w:r>
      <w:r w:rsidR="009C6104">
        <w:rPr>
          <w:rFonts w:ascii="Times New Roman" w:hAnsi="Times New Roman" w:cs="Times New Roman"/>
          <w:sz w:val="24"/>
          <w:szCs w:val="24"/>
        </w:rPr>
        <w:t>1</w:t>
      </w:r>
      <w:r w:rsidR="009D64E5">
        <w:rPr>
          <w:rFonts w:ascii="Times New Roman" w:hAnsi="Times New Roman" w:cs="Times New Roman"/>
          <w:sz w:val="24"/>
          <w:szCs w:val="24"/>
        </w:rPr>
        <w:t>.000</w:t>
      </w:r>
      <w:r w:rsidRPr="00F37C3F">
        <w:rPr>
          <w:rFonts w:ascii="Times New Roman" w:hAnsi="Times New Roman" w:cs="Times New Roman"/>
          <w:sz w:val="24"/>
          <w:szCs w:val="24"/>
        </w:rPr>
        <w:t xml:space="preserve">,00 </w:t>
      </w:r>
      <w:r w:rsidR="00F37C3F" w:rsidRPr="00F37C3F">
        <w:rPr>
          <w:rFonts w:ascii="Times New Roman" w:hAnsi="Times New Roman" w:cs="Times New Roman"/>
          <w:sz w:val="24"/>
          <w:szCs w:val="24"/>
        </w:rPr>
        <w:t>EUR</w:t>
      </w:r>
    </w:p>
    <w:p w14:paraId="36749C27" w14:textId="74EFD542" w:rsidR="00486EC1" w:rsidRDefault="00F37C3F" w:rsidP="003F44D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 Sanacija cjevovoda Trški Lazi-B</w:t>
      </w:r>
      <w:r w:rsidR="00851A8D">
        <w:rPr>
          <w:rFonts w:ascii="Times New Roman" w:hAnsi="Times New Roman" w:cs="Times New Roman"/>
          <w:sz w:val="24"/>
          <w:szCs w:val="24"/>
          <w:u w:val="single"/>
        </w:rPr>
        <w:t>el</w:t>
      </w:r>
      <w:r>
        <w:rPr>
          <w:rFonts w:ascii="Times New Roman" w:hAnsi="Times New Roman" w:cs="Times New Roman"/>
          <w:sz w:val="24"/>
          <w:szCs w:val="24"/>
          <w:u w:val="single"/>
        </w:rPr>
        <w:t>ski Ravan – I faza (</w:t>
      </w:r>
      <w:r w:rsidR="009C6104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0)             </w:t>
      </w:r>
      <w:r w:rsidR="009C6104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2</w:t>
      </w:r>
      <w:r w:rsidR="009C6104">
        <w:rPr>
          <w:rFonts w:ascii="Times New Roman" w:hAnsi="Times New Roman" w:cs="Times New Roman"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C6104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00,00 EUR </w:t>
      </w:r>
      <w:r w:rsidR="00486EC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2975C0F" w14:textId="77777777" w:rsidR="00486EC1" w:rsidRPr="00697AAA" w:rsidRDefault="00486EC1" w:rsidP="003F44D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3B387C2" w14:textId="38B12339" w:rsidR="00486EC1" w:rsidRDefault="00486EC1" w:rsidP="003F44D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7AAA">
        <w:rPr>
          <w:rFonts w:ascii="Times New Roman" w:hAnsi="Times New Roman" w:cs="Times New Roman"/>
          <w:sz w:val="24"/>
          <w:szCs w:val="24"/>
          <w:u w:val="single"/>
        </w:rPr>
        <w:t xml:space="preserve">UKUPNO B)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7AAA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697AAA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F055F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7AAA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F37C3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C6104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F37C3F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C610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F37C3F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97AAA">
        <w:rPr>
          <w:rFonts w:ascii="Times New Roman" w:hAnsi="Times New Roman" w:cs="Times New Roman"/>
          <w:sz w:val="24"/>
          <w:szCs w:val="24"/>
          <w:u w:val="single"/>
        </w:rPr>
        <w:t xml:space="preserve">0,00 </w:t>
      </w:r>
      <w:r w:rsidR="00F37C3F">
        <w:rPr>
          <w:rFonts w:ascii="Times New Roman" w:hAnsi="Times New Roman" w:cs="Times New Roman"/>
          <w:sz w:val="24"/>
          <w:szCs w:val="24"/>
          <w:u w:val="single"/>
        </w:rPr>
        <w:t>EUR</w:t>
      </w:r>
    </w:p>
    <w:p w14:paraId="071405CE" w14:textId="77777777" w:rsidR="00F37C3F" w:rsidRDefault="00F37C3F" w:rsidP="00697AA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2797C71" w14:textId="77777777" w:rsidR="00486EC1" w:rsidRDefault="00486EC1" w:rsidP="00697AA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Članak 2.</w:t>
      </w:r>
    </w:p>
    <w:p w14:paraId="19A7DC9C" w14:textId="77777777" w:rsidR="00486EC1" w:rsidRPr="00697AAA" w:rsidRDefault="00486EC1" w:rsidP="00697AA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7C7132E" w14:textId="47221B34" w:rsidR="00486EC1" w:rsidRPr="004445E1" w:rsidRDefault="00486EC1" w:rsidP="004445E1">
      <w:pPr>
        <w:jc w:val="both"/>
        <w:rPr>
          <w:rFonts w:ascii="Times New Roman" w:hAnsi="Times New Roman" w:cs="Times New Roman"/>
        </w:rPr>
      </w:pPr>
      <w:bookmarkStart w:id="1" w:name="_Hlk122614936"/>
      <w:r w:rsidRPr="004445E1">
        <w:rPr>
          <w:rFonts w:ascii="Times New Roman" w:hAnsi="Times New Roman" w:cs="Times New Roman"/>
        </w:rPr>
        <w:t xml:space="preserve">              Ova</w:t>
      </w:r>
      <w:r w:rsidR="002110DE">
        <w:rPr>
          <w:rFonts w:ascii="Times New Roman" w:hAnsi="Times New Roman" w:cs="Times New Roman"/>
        </w:rPr>
        <w:t xml:space="preserve"> Odluka stupa na snagu </w:t>
      </w:r>
      <w:r w:rsidR="009C6104">
        <w:rPr>
          <w:rFonts w:ascii="Times New Roman" w:hAnsi="Times New Roman" w:cs="Times New Roman"/>
        </w:rPr>
        <w:t>prv</w:t>
      </w:r>
      <w:r w:rsidR="002110DE">
        <w:rPr>
          <w:rFonts w:ascii="Times New Roman" w:hAnsi="Times New Roman" w:cs="Times New Roman"/>
        </w:rPr>
        <w:t>og dana od dana objave</w:t>
      </w:r>
      <w:r w:rsidRPr="004445E1">
        <w:rPr>
          <w:rFonts w:ascii="Times New Roman" w:hAnsi="Times New Roman" w:cs="Times New Roman"/>
        </w:rPr>
        <w:t xml:space="preserve"> se u </w:t>
      </w:r>
      <w:r w:rsidR="002110DE">
        <w:rPr>
          <w:rFonts w:ascii="Times New Roman" w:hAnsi="Times New Roman" w:cs="Times New Roman"/>
        </w:rPr>
        <w:t>„</w:t>
      </w:r>
      <w:r w:rsidRPr="004445E1">
        <w:rPr>
          <w:rFonts w:ascii="Times New Roman" w:hAnsi="Times New Roman" w:cs="Times New Roman"/>
        </w:rPr>
        <w:t>Službenim novinama Općine Skrad</w:t>
      </w:r>
      <w:r w:rsidR="002110DE">
        <w:rPr>
          <w:rFonts w:ascii="Times New Roman" w:hAnsi="Times New Roman" w:cs="Times New Roman"/>
        </w:rPr>
        <w:t>“.</w:t>
      </w:r>
    </w:p>
    <w:bookmarkEnd w:id="1"/>
    <w:p w14:paraId="0B37A2A2" w14:textId="77777777" w:rsidR="00486EC1" w:rsidRPr="00697AAA" w:rsidRDefault="00486EC1" w:rsidP="00697AA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066C8F0" w14:textId="2FB8ACBC" w:rsidR="00486EC1" w:rsidRPr="00697AAA" w:rsidRDefault="00486EC1" w:rsidP="005A11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  <w:lang w:eastAsia="hr-HR"/>
        </w:rPr>
      </w:pPr>
      <w:r w:rsidRPr="00697AAA">
        <w:rPr>
          <w:rFonts w:ascii="Times New Roman" w:hAnsi="Times New Roman" w:cs="Times New Roman"/>
          <w:sz w:val="24"/>
          <w:szCs w:val="24"/>
          <w:lang w:eastAsia="hr-HR"/>
        </w:rPr>
        <w:t>KLASA: 361-01/</w:t>
      </w:r>
      <w:r>
        <w:rPr>
          <w:rFonts w:ascii="Times New Roman" w:hAnsi="Times New Roman" w:cs="Times New Roman"/>
          <w:sz w:val="24"/>
          <w:szCs w:val="24"/>
          <w:lang w:eastAsia="hr-HR"/>
        </w:rPr>
        <w:t>2</w:t>
      </w:r>
      <w:r w:rsidR="009D64E5">
        <w:rPr>
          <w:rFonts w:ascii="Times New Roman" w:hAnsi="Times New Roman" w:cs="Times New Roman"/>
          <w:sz w:val="24"/>
          <w:szCs w:val="24"/>
          <w:lang w:eastAsia="hr-HR"/>
        </w:rPr>
        <w:t>3</w:t>
      </w:r>
      <w:r w:rsidRPr="00697AAA">
        <w:rPr>
          <w:rFonts w:ascii="Times New Roman" w:hAnsi="Times New Roman" w:cs="Times New Roman"/>
          <w:sz w:val="24"/>
          <w:szCs w:val="24"/>
          <w:lang w:eastAsia="hr-HR"/>
        </w:rPr>
        <w:t>-01/</w:t>
      </w:r>
      <w:r w:rsidR="00D82723">
        <w:rPr>
          <w:rFonts w:ascii="Times New Roman" w:hAnsi="Times New Roman" w:cs="Times New Roman"/>
          <w:sz w:val="24"/>
          <w:szCs w:val="24"/>
          <w:lang w:eastAsia="hr-HR"/>
        </w:rPr>
        <w:t>2</w:t>
      </w:r>
      <w:r w:rsidR="009D64E5">
        <w:rPr>
          <w:rFonts w:ascii="Times New Roman" w:hAnsi="Times New Roman" w:cs="Times New Roman"/>
          <w:sz w:val="24"/>
          <w:szCs w:val="24"/>
          <w:lang w:eastAsia="hr-HR"/>
        </w:rPr>
        <w:t>3</w:t>
      </w:r>
    </w:p>
    <w:p w14:paraId="32377FD9" w14:textId="06880894" w:rsidR="00486EC1" w:rsidRPr="00697AAA" w:rsidRDefault="00486EC1" w:rsidP="005A11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URBROJ: 21</w:t>
      </w:r>
      <w:r w:rsidR="00F37C3F">
        <w:rPr>
          <w:rFonts w:ascii="Times New Roman" w:hAnsi="Times New Roman" w:cs="Times New Roman"/>
          <w:sz w:val="24"/>
          <w:szCs w:val="24"/>
          <w:lang w:eastAsia="hr-HR"/>
        </w:rPr>
        <w:t>70-33-01</w:t>
      </w:r>
      <w:r>
        <w:rPr>
          <w:rFonts w:ascii="Times New Roman" w:hAnsi="Times New Roman" w:cs="Times New Roman"/>
          <w:sz w:val="24"/>
          <w:szCs w:val="24"/>
          <w:lang w:eastAsia="hr-HR"/>
        </w:rPr>
        <w:t>-2</w:t>
      </w:r>
      <w:r w:rsidR="009D64E5">
        <w:rPr>
          <w:rFonts w:ascii="Times New Roman" w:hAnsi="Times New Roman" w:cs="Times New Roman"/>
          <w:sz w:val="24"/>
          <w:szCs w:val="24"/>
          <w:lang w:eastAsia="hr-HR"/>
        </w:rPr>
        <w:t>4</w:t>
      </w:r>
      <w:r w:rsidRPr="00697AAA">
        <w:rPr>
          <w:rFonts w:ascii="Times New Roman" w:hAnsi="Times New Roman" w:cs="Times New Roman"/>
          <w:sz w:val="24"/>
          <w:szCs w:val="24"/>
          <w:lang w:eastAsia="hr-HR"/>
        </w:rPr>
        <w:t>-0</w:t>
      </w:r>
      <w:r w:rsidR="009C6104">
        <w:rPr>
          <w:rFonts w:ascii="Times New Roman" w:hAnsi="Times New Roman" w:cs="Times New Roman"/>
          <w:sz w:val="24"/>
          <w:szCs w:val="24"/>
          <w:lang w:eastAsia="hr-HR"/>
        </w:rPr>
        <w:t>4</w:t>
      </w:r>
    </w:p>
    <w:p w14:paraId="16306799" w14:textId="5C5ADCD6" w:rsidR="00486EC1" w:rsidRPr="00697AAA" w:rsidRDefault="00486EC1" w:rsidP="00697AA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 xml:space="preserve">Skrad, </w:t>
      </w:r>
      <w:r w:rsidR="009C6104">
        <w:rPr>
          <w:rFonts w:ascii="Times New Roman" w:hAnsi="Times New Roman" w:cs="Times New Roman"/>
          <w:sz w:val="24"/>
          <w:szCs w:val="24"/>
          <w:lang w:eastAsia="hr-HR"/>
        </w:rPr>
        <w:t>__</w:t>
      </w:r>
      <w:r w:rsidR="000427A8">
        <w:rPr>
          <w:rFonts w:ascii="Times New Roman" w:hAnsi="Times New Roman" w:cs="Times New Roman"/>
          <w:sz w:val="24"/>
          <w:szCs w:val="24"/>
          <w:lang w:eastAsia="hr-HR"/>
        </w:rPr>
        <w:t xml:space="preserve">. </w:t>
      </w:r>
      <w:r w:rsidR="009C6104">
        <w:rPr>
          <w:rFonts w:ascii="Times New Roman" w:hAnsi="Times New Roman" w:cs="Times New Roman"/>
          <w:sz w:val="24"/>
          <w:szCs w:val="24"/>
          <w:lang w:eastAsia="hr-HR"/>
        </w:rPr>
        <w:t>prosinc</w:t>
      </w:r>
      <w:r w:rsidR="000427A8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="00086142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hr-HR"/>
        </w:rPr>
        <w:t>202</w:t>
      </w:r>
      <w:r w:rsidR="009D64E5">
        <w:rPr>
          <w:rFonts w:ascii="Times New Roman" w:hAnsi="Times New Roman" w:cs="Times New Roman"/>
          <w:sz w:val="24"/>
          <w:szCs w:val="24"/>
          <w:lang w:eastAsia="hr-HR"/>
        </w:rPr>
        <w:t>4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14:paraId="5A032229" w14:textId="77777777" w:rsidR="00486EC1" w:rsidRDefault="00486EC1" w:rsidP="00697AA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54266F8" w14:textId="77777777" w:rsidR="00486EC1" w:rsidRPr="00697AAA" w:rsidRDefault="00486EC1" w:rsidP="00697AA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F751D66" w14:textId="77777777" w:rsidR="00486EC1" w:rsidRPr="00697AAA" w:rsidRDefault="00486EC1" w:rsidP="005A11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24"/>
          <w:szCs w:val="24"/>
          <w:lang w:eastAsia="hr-HR"/>
        </w:rPr>
      </w:pPr>
      <w:r w:rsidRPr="00697AAA">
        <w:rPr>
          <w:rFonts w:ascii="Times New Roman" w:hAnsi="Times New Roman" w:cs="Times New Roman"/>
          <w:sz w:val="24"/>
          <w:szCs w:val="24"/>
          <w:lang w:eastAsia="hr-HR"/>
        </w:rPr>
        <w:t>OPĆINSKO VIJEĆE OPĆINE SKRAD</w:t>
      </w:r>
    </w:p>
    <w:p w14:paraId="6AF59BB5" w14:textId="77777777" w:rsidR="00486EC1" w:rsidRDefault="00486EC1" w:rsidP="00697AA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B635DCC" w14:textId="77777777" w:rsidR="00486EC1" w:rsidRPr="00697AAA" w:rsidRDefault="00486EC1" w:rsidP="00697AA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E123C71" w14:textId="389E5932" w:rsidR="00486EC1" w:rsidRPr="00B25867" w:rsidRDefault="00486EC1" w:rsidP="00B258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586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Predsjedni</w:t>
      </w:r>
      <w:r w:rsidR="00F37C3F">
        <w:rPr>
          <w:rFonts w:ascii="Times New Roman" w:hAnsi="Times New Roman" w:cs="Times New Roman"/>
          <w:color w:val="000000"/>
          <w:sz w:val="24"/>
          <w:szCs w:val="24"/>
        </w:rPr>
        <w:t>k</w:t>
      </w:r>
    </w:p>
    <w:p w14:paraId="7CA59317" w14:textId="2E91EE30" w:rsidR="00486EC1" w:rsidRPr="00B25867" w:rsidRDefault="00486EC1" w:rsidP="00B258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586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212F6A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F37C3F">
        <w:rPr>
          <w:rFonts w:ascii="Times New Roman" w:hAnsi="Times New Roman" w:cs="Times New Roman"/>
          <w:color w:val="000000"/>
          <w:sz w:val="24"/>
          <w:szCs w:val="24"/>
        </w:rPr>
        <w:t>Tonček Kezele, ing.el.</w:t>
      </w:r>
    </w:p>
    <w:sectPr w:rsidR="00486EC1" w:rsidRPr="00B25867" w:rsidSect="00ED3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5760DB"/>
    <w:multiLevelType w:val="hybridMultilevel"/>
    <w:tmpl w:val="888CE9BE"/>
    <w:lvl w:ilvl="0" w:tplc="1E8A19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941378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AAA"/>
    <w:rsid w:val="000427A8"/>
    <w:rsid w:val="000679DD"/>
    <w:rsid w:val="00086142"/>
    <w:rsid w:val="000903BF"/>
    <w:rsid w:val="0009244D"/>
    <w:rsid w:val="000E3E0A"/>
    <w:rsid w:val="001106B1"/>
    <w:rsid w:val="00165D34"/>
    <w:rsid w:val="002110DE"/>
    <w:rsid w:val="00212F6A"/>
    <w:rsid w:val="00273324"/>
    <w:rsid w:val="0027674C"/>
    <w:rsid w:val="002B2795"/>
    <w:rsid w:val="002F0BA5"/>
    <w:rsid w:val="0030299D"/>
    <w:rsid w:val="00340DB5"/>
    <w:rsid w:val="003F44D6"/>
    <w:rsid w:val="00424161"/>
    <w:rsid w:val="004361C0"/>
    <w:rsid w:val="004445E1"/>
    <w:rsid w:val="0046101A"/>
    <w:rsid w:val="00471368"/>
    <w:rsid w:val="00476F1F"/>
    <w:rsid w:val="00486EC1"/>
    <w:rsid w:val="004A605F"/>
    <w:rsid w:val="004D4B81"/>
    <w:rsid w:val="004E0B46"/>
    <w:rsid w:val="00501B6D"/>
    <w:rsid w:val="005401AC"/>
    <w:rsid w:val="00542602"/>
    <w:rsid w:val="0057343F"/>
    <w:rsid w:val="00593495"/>
    <w:rsid w:val="005A11CD"/>
    <w:rsid w:val="00630826"/>
    <w:rsid w:val="00640AA8"/>
    <w:rsid w:val="00677B5F"/>
    <w:rsid w:val="00697AAA"/>
    <w:rsid w:val="006E4C4C"/>
    <w:rsid w:val="00717B62"/>
    <w:rsid w:val="00731EF4"/>
    <w:rsid w:val="007339BE"/>
    <w:rsid w:val="007433F3"/>
    <w:rsid w:val="00844FA1"/>
    <w:rsid w:val="00851A8D"/>
    <w:rsid w:val="00880D40"/>
    <w:rsid w:val="00956E53"/>
    <w:rsid w:val="00961DFF"/>
    <w:rsid w:val="009C6104"/>
    <w:rsid w:val="009D64E5"/>
    <w:rsid w:val="009E7438"/>
    <w:rsid w:val="009E7539"/>
    <w:rsid w:val="00B07893"/>
    <w:rsid w:val="00B25867"/>
    <w:rsid w:val="00B52C15"/>
    <w:rsid w:val="00BF1CF2"/>
    <w:rsid w:val="00C00899"/>
    <w:rsid w:val="00C40FCE"/>
    <w:rsid w:val="00C761F0"/>
    <w:rsid w:val="00C843A9"/>
    <w:rsid w:val="00C86028"/>
    <w:rsid w:val="00CD2AC0"/>
    <w:rsid w:val="00D61DD7"/>
    <w:rsid w:val="00D82723"/>
    <w:rsid w:val="00DB666B"/>
    <w:rsid w:val="00DE4AF6"/>
    <w:rsid w:val="00E11DCA"/>
    <w:rsid w:val="00E2595B"/>
    <w:rsid w:val="00E2671F"/>
    <w:rsid w:val="00E516E0"/>
    <w:rsid w:val="00E54ACF"/>
    <w:rsid w:val="00ED3AF7"/>
    <w:rsid w:val="00F055F0"/>
    <w:rsid w:val="00F30AAD"/>
    <w:rsid w:val="00F37C3F"/>
    <w:rsid w:val="00F66312"/>
    <w:rsid w:val="00F723E0"/>
    <w:rsid w:val="00F755BB"/>
    <w:rsid w:val="00F9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44DAAA"/>
  <w15:docId w15:val="{F4EEDB5F-097C-4991-BD50-6D9D3968E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AF7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697AAA"/>
    <w:pPr>
      <w:ind w:left="720"/>
    </w:pPr>
  </w:style>
  <w:style w:type="paragraph" w:styleId="Kartadokumenta">
    <w:name w:val="Document Map"/>
    <w:basedOn w:val="Normal"/>
    <w:link w:val="KartadokumentaChar"/>
    <w:uiPriority w:val="99"/>
    <w:semiHidden/>
    <w:rsid w:val="005A11C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KartadokumentaChar">
    <w:name w:val="Karta dokumenta Char"/>
    <w:link w:val="Kartadokumenta"/>
    <w:uiPriority w:val="99"/>
    <w:semiHidden/>
    <w:locked/>
    <w:rsid w:val="00B52C15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temelju članka 26</vt:lpstr>
    </vt:vector>
  </TitlesOfParts>
  <Company>Općina Skrad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26</dc:title>
  <dc:subject/>
  <dc:creator>Igor</dc:creator>
  <cp:keywords/>
  <dc:description/>
  <cp:lastModifiedBy>Anita Rački</cp:lastModifiedBy>
  <cp:revision>3</cp:revision>
  <cp:lastPrinted>2024-12-24T07:43:00Z</cp:lastPrinted>
  <dcterms:created xsi:type="dcterms:W3CDTF">2024-12-24T07:44:00Z</dcterms:created>
  <dcterms:modified xsi:type="dcterms:W3CDTF">2024-12-24T07:47:00Z</dcterms:modified>
</cp:coreProperties>
</file>